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contextualSpacing w:val="0"/>
        <w:rPr>
          <w:b w:val="1"/>
        </w:rPr>
      </w:pPr>
      <w:r w:rsidDel="00000000" w:rsidR="00000000" w:rsidRPr="00000000">
        <w:rPr>
          <w:rtl w:val="0"/>
        </w:rPr>
        <w:t xml:space="preserve">WRAPPED:  </w:t>
      </w:r>
      <w:r w:rsidDel="00000000" w:rsidR="00000000" w:rsidRPr="00000000">
        <w:rPr>
          <w:b w:val="1"/>
          <w:rtl w:val="0"/>
        </w:rPr>
        <w:t xml:space="preserve">A Short History of the Long Road</w:t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contextualSpacing w:val="0"/>
        <w:rPr/>
      </w:pPr>
      <w:r w:rsidDel="00000000" w:rsidR="00000000" w:rsidRPr="00000000">
        <w:rPr>
          <w:rtl w:val="0"/>
        </w:rPr>
        <w:t xml:space="preserve">IN PRODUCTION:</w:t>
      </w:r>
    </w:p>
    <w:p w:rsidR="00000000" w:rsidDel="00000000" w:rsidP="00000000" w:rsidRDefault="00000000" w:rsidRPr="00000000" w14:paraId="0000000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Messiah</w:t>
      </w:r>
    </w:p>
    <w:p w:rsidR="00000000" w:rsidDel="00000000" w:rsidP="00000000" w:rsidRDefault="00000000" w:rsidRPr="00000000" w14:paraId="0000000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contextualSpacing w:val="0"/>
        <w:rPr/>
      </w:pPr>
      <w:r w:rsidDel="00000000" w:rsidR="00000000" w:rsidRPr="00000000">
        <w:rPr>
          <w:rtl w:val="0"/>
        </w:rPr>
        <w:t xml:space="preserve">Directed by:</w:t>
      </w:r>
    </w:p>
    <w:p w:rsidR="00000000" w:rsidDel="00000000" w:rsidP="00000000" w:rsidRDefault="00000000" w:rsidRPr="00000000" w14:paraId="00000007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contextualSpacing w:val="0"/>
        <w:rPr/>
      </w:pPr>
      <w:r w:rsidDel="00000000" w:rsidR="00000000" w:rsidRPr="00000000">
        <w:rPr>
          <w:rtl w:val="0"/>
        </w:rPr>
        <w:t xml:space="preserve">James McTeigue</w:t>
      </w:r>
    </w:p>
    <w:p w:rsidR="00000000" w:rsidDel="00000000" w:rsidP="00000000" w:rsidRDefault="00000000" w:rsidRPr="00000000" w14:paraId="00000009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606675" cy="3910013"/>
            <wp:effectExtent b="0" l="0" r="0" t="0"/>
            <wp:docPr id="6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39100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contextualSpacing w:val="0"/>
        <w:rPr/>
      </w:pPr>
      <w:r w:rsidDel="00000000" w:rsidR="00000000" w:rsidRPr="00000000">
        <w:rPr>
          <w:rtl w:val="0"/>
        </w:rPr>
        <w:t xml:space="preserve">Executive Producers:</w:t>
      </w:r>
    </w:p>
    <w:p w:rsidR="00000000" w:rsidDel="00000000" w:rsidP="00000000" w:rsidRDefault="00000000" w:rsidRPr="00000000" w14:paraId="0000000C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James McTeigue</w:t>
      </w:r>
    </w:p>
    <w:p w:rsidR="00000000" w:rsidDel="00000000" w:rsidP="00000000" w:rsidRDefault="00000000" w:rsidRPr="00000000" w14:paraId="0000000D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Mark Burnett</w:t>
      </w:r>
    </w:p>
    <w:p w:rsidR="00000000" w:rsidDel="00000000" w:rsidP="00000000" w:rsidRDefault="00000000" w:rsidRPr="00000000" w14:paraId="0000000E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Roma Downey </w:t>
      </w:r>
    </w:p>
    <w:p w:rsidR="00000000" w:rsidDel="00000000" w:rsidP="00000000" w:rsidRDefault="00000000" w:rsidRPr="00000000" w14:paraId="0000000F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Andrew Deane </w:t>
      </w:r>
    </w:p>
    <w:p w:rsidR="00000000" w:rsidDel="00000000" w:rsidP="00000000" w:rsidRDefault="00000000" w:rsidRPr="00000000" w14:paraId="00000010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contextualSpacing w:val="0"/>
        <w:rPr/>
      </w:pPr>
      <w:r w:rsidDel="00000000" w:rsidR="00000000" w:rsidRPr="00000000">
        <w:rPr>
          <w:rtl w:val="0"/>
        </w:rPr>
        <w:t xml:space="preserve">Starring:</w:t>
      </w:r>
    </w:p>
    <w:p w:rsidR="00000000" w:rsidDel="00000000" w:rsidP="00000000" w:rsidRDefault="00000000" w:rsidRPr="00000000" w14:paraId="00000012">
      <w:pPr>
        <w:contextualSpacing w:val="0"/>
        <w:rPr/>
      </w:pPr>
      <w:r w:rsidDel="00000000" w:rsidR="00000000" w:rsidRPr="00000000">
        <w:rPr>
          <w:rtl w:val="0"/>
        </w:rPr>
        <w:t xml:space="preserve">Michelle Monagha</w:t>
      </w:r>
    </w:p>
    <w:p w:rsidR="00000000" w:rsidDel="00000000" w:rsidP="00000000" w:rsidRDefault="00000000" w:rsidRPr="00000000" w14:paraId="0000001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3064669" cy="2043113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64669" cy="2043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 Weird Place</w:t>
      </w:r>
    </w:p>
    <w:p w:rsidR="00000000" w:rsidDel="00000000" w:rsidP="00000000" w:rsidRDefault="00000000" w:rsidRPr="00000000" w14:paraId="0000001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contextualSpacing w:val="0"/>
        <w:rPr/>
      </w:pPr>
      <w:r w:rsidDel="00000000" w:rsidR="00000000" w:rsidRPr="00000000">
        <w:rPr>
          <w:rtl w:val="0"/>
        </w:rPr>
        <w:t xml:space="preserve">Directed by:</w:t>
      </w:r>
    </w:p>
    <w:p w:rsidR="00000000" w:rsidDel="00000000" w:rsidP="00000000" w:rsidRDefault="00000000" w:rsidRPr="00000000" w14:paraId="0000001A">
      <w:pPr>
        <w:contextualSpacing w:val="0"/>
        <w:rPr/>
      </w:pPr>
      <w:r w:rsidDel="00000000" w:rsidR="00000000" w:rsidRPr="00000000">
        <w:rPr>
          <w:rtl w:val="0"/>
        </w:rPr>
        <w:t xml:space="preserve">Drew Saplin</w:t>
      </w:r>
    </w:p>
    <w:p w:rsidR="00000000" w:rsidDel="00000000" w:rsidP="00000000" w:rsidRDefault="00000000" w:rsidRPr="00000000" w14:paraId="0000001B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2947988" cy="2947988"/>
            <wp:effectExtent b="0" l="0" r="0" t="0"/>
            <wp:docPr id="1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47988" cy="29479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contextualSpacing w:val="0"/>
        <w:rPr/>
      </w:pPr>
      <w:r w:rsidDel="00000000" w:rsidR="00000000" w:rsidRPr="00000000">
        <w:rPr>
          <w:rtl w:val="0"/>
        </w:rPr>
        <w:t xml:space="preserve">Starring:</w:t>
      </w:r>
    </w:p>
    <w:p w:rsidR="00000000" w:rsidDel="00000000" w:rsidP="00000000" w:rsidRDefault="00000000" w:rsidRPr="00000000" w14:paraId="0000001F">
      <w:pPr>
        <w:contextualSpacing w:val="0"/>
        <w:rPr/>
      </w:pPr>
      <w:r w:rsidDel="00000000" w:rsidR="00000000" w:rsidRPr="00000000">
        <w:rPr>
          <w:rtl w:val="0"/>
        </w:rPr>
        <w:t xml:space="preserve">Geoff Ramsey</w:t>
      </w:r>
    </w:p>
    <w:p w:rsidR="00000000" w:rsidDel="00000000" w:rsidP="00000000" w:rsidRDefault="00000000" w:rsidRPr="00000000" w14:paraId="0000002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762500" cy="318135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81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contextualSpacing w:val="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The Divorce</w:t>
      </w:r>
    </w:p>
    <w:p w:rsidR="00000000" w:rsidDel="00000000" w:rsidP="00000000" w:rsidRDefault="00000000" w:rsidRPr="00000000" w14:paraId="00000023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contextualSpacing w:val="0"/>
        <w:rPr/>
      </w:pPr>
      <w:r w:rsidDel="00000000" w:rsidR="00000000" w:rsidRPr="00000000">
        <w:rPr>
          <w:rtl w:val="0"/>
        </w:rPr>
        <w:t xml:space="preserve">Directed by and starring:</w:t>
      </w:r>
    </w:p>
    <w:p w:rsidR="00000000" w:rsidDel="00000000" w:rsidP="00000000" w:rsidRDefault="00000000" w:rsidRPr="00000000" w14:paraId="00000025">
      <w:pPr>
        <w:contextualSpacing w:val="0"/>
        <w:rPr/>
      </w:pPr>
      <w:r w:rsidDel="00000000" w:rsidR="00000000" w:rsidRPr="00000000">
        <w:rPr>
          <w:rtl w:val="0"/>
        </w:rPr>
        <w:t xml:space="preserve">Lindsy Campbell</w:t>
      </w:r>
    </w:p>
    <w:p w:rsidR="00000000" w:rsidDel="00000000" w:rsidP="00000000" w:rsidRDefault="00000000" w:rsidRPr="00000000" w14:paraId="00000026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4548188" cy="3097724"/>
            <wp:effectExtent b="0" l="0" r="0" t="0"/>
            <wp:docPr id="8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8188" cy="30977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/>
      </w:pPr>
      <w:r w:rsidDel="00000000" w:rsidR="00000000" w:rsidRPr="00000000">
        <w:rPr>
          <w:rtl w:val="0"/>
        </w:rPr>
        <w:t xml:space="preserve">Starring:</w:t>
      </w:r>
    </w:p>
    <w:p w:rsidR="00000000" w:rsidDel="00000000" w:rsidP="00000000" w:rsidRDefault="00000000" w:rsidRPr="00000000" w14:paraId="0000002A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Navid Negahban</w:t>
      </w:r>
    </w:p>
    <w:p w:rsidR="00000000" w:rsidDel="00000000" w:rsidP="00000000" w:rsidRDefault="00000000" w:rsidRPr="00000000" w14:paraId="0000002B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3419475" cy="2981325"/>
            <wp:effectExtent b="0" l="0" r="0" t="0"/>
            <wp:docPr id="10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981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Laura Niemi </w:t>
      </w:r>
    </w:p>
    <w:p w:rsidR="00000000" w:rsidDel="00000000" w:rsidP="00000000" w:rsidRDefault="00000000" w:rsidRPr="00000000" w14:paraId="0000002F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3810000" cy="38100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Julia Eringer</w:t>
      </w:r>
    </w:p>
    <w:p w:rsidR="00000000" w:rsidDel="00000000" w:rsidP="00000000" w:rsidRDefault="00000000" w:rsidRPr="00000000" w14:paraId="00000032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3152775" cy="4729163"/>
            <wp:effectExtent b="0" l="0" r="0" t="0"/>
            <wp:docPr id="7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729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Jordan Olguin</w:t>
      </w:r>
    </w:p>
    <w:p w:rsidR="00000000" w:rsidDel="00000000" w:rsidP="00000000" w:rsidRDefault="00000000" w:rsidRPr="00000000" w14:paraId="00000035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2038350" cy="3019425"/>
            <wp:effectExtent b="0" l="0" r="0" t="0"/>
            <wp:docPr id="9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019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Ron Weisberg </w:t>
      </w:r>
    </w:p>
    <w:p w:rsidR="00000000" w:rsidDel="00000000" w:rsidP="00000000" w:rsidRDefault="00000000" w:rsidRPr="00000000" w14:paraId="00000038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2259330" cy="2824163"/>
            <wp:effectExtent b="0" l="0" r="0" t="0"/>
            <wp:docPr id="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259330" cy="28241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  <w:rtl w:val="0"/>
        </w:rPr>
        <w:t xml:space="preserve">Chris Ranney </w:t>
      </w:r>
    </w:p>
    <w:p w:rsidR="00000000" w:rsidDel="00000000" w:rsidP="00000000" w:rsidRDefault="00000000" w:rsidRPr="00000000" w14:paraId="0000003B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color w:val="333333"/>
          <w:sz w:val="21"/>
          <w:szCs w:val="21"/>
          <w:highlight w:val="white"/>
        </w:rPr>
        <w:drawing>
          <wp:inline distB="114300" distT="114300" distL="114300" distR="114300">
            <wp:extent cx="2924175" cy="4386263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43862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contextualSpacing w:val="0"/>
        <w:rPr>
          <w:color w:val="333333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1.png"/><Relationship Id="rId10" Type="http://schemas.openxmlformats.org/officeDocument/2006/relationships/image" Target="media/image19.png"/><Relationship Id="rId13" Type="http://schemas.openxmlformats.org/officeDocument/2006/relationships/image" Target="media/image18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20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7" Type="http://schemas.openxmlformats.org/officeDocument/2006/relationships/image" Target="media/image15.png"/><Relationship Id="rId8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